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6E" w:rsidRDefault="00317FEC" w:rsidP="00BC3C6E">
      <w:pPr>
        <w:tabs>
          <w:tab w:val="left" w:pos="7797"/>
        </w:tabs>
      </w:pPr>
      <w:r>
        <w:t>Nr. 25</w:t>
      </w:r>
      <w:r w:rsidR="00BC3C6E">
        <w:tab/>
      </w:r>
      <w:r>
        <w:t>2</w:t>
      </w:r>
      <w:r w:rsidR="00655C19">
        <w:t>8</w:t>
      </w:r>
      <w:r w:rsidR="00BC3C6E">
        <w:t>.0</w:t>
      </w:r>
      <w:r w:rsidR="00D72780">
        <w:t>6</w:t>
      </w:r>
      <w:r w:rsidR="00BC3C6E">
        <w:t>.2018</w:t>
      </w:r>
    </w:p>
    <w:p w:rsidR="00025392" w:rsidRDefault="00655C19" w:rsidP="00025392">
      <w:pPr>
        <w:autoSpaceDE w:val="0"/>
        <w:autoSpaceDN w:val="0"/>
        <w:adjustRightInd w:val="0"/>
      </w:pPr>
      <w:r>
        <w:t xml:space="preserve">Leistungssport: </w:t>
      </w:r>
      <w:r w:rsidR="0064350C">
        <w:t>Landessportbund-Präsident</w:t>
      </w:r>
      <w:r w:rsidR="005F7350">
        <w:t xml:space="preserve"> </w:t>
      </w:r>
      <w:r>
        <w:t xml:space="preserve">lobt klare Zuständigkeit auf Landesebene </w:t>
      </w:r>
    </w:p>
    <w:p w:rsidR="00025392" w:rsidRPr="00F214F5" w:rsidRDefault="0064350C" w:rsidP="00025392">
      <w:pPr>
        <w:autoSpaceDE w:val="0"/>
        <w:autoSpaceDN w:val="0"/>
        <w:adjustRightInd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„Hessischer Weg“ </w:t>
      </w:r>
      <w:r w:rsidR="00655C19">
        <w:rPr>
          <w:b/>
          <w:sz w:val="36"/>
          <w:szCs w:val="36"/>
        </w:rPr>
        <w:t>mit Vorbildcharakter</w:t>
      </w:r>
      <w:r>
        <w:rPr>
          <w:b/>
          <w:sz w:val="36"/>
          <w:szCs w:val="36"/>
        </w:rPr>
        <w:t xml:space="preserve"> </w:t>
      </w:r>
      <w:r w:rsidR="00367917">
        <w:rPr>
          <w:b/>
          <w:sz w:val="36"/>
          <w:szCs w:val="36"/>
        </w:rPr>
        <w:t xml:space="preserve"> </w:t>
      </w:r>
    </w:p>
    <w:p w:rsidR="00343B45" w:rsidRDefault="00343B45" w:rsidP="00343B45">
      <w:pPr>
        <w:autoSpaceDE w:val="0"/>
        <w:autoSpaceDN w:val="0"/>
        <w:adjustRightInd w:val="0"/>
        <w:spacing w:after="120"/>
      </w:pPr>
      <w:r>
        <w:t>„Der Hessische Weg im Nachwuchsleistungssport hat Vorbildcharakter für ganz Deutschland“, sag</w:t>
      </w:r>
      <w:r w:rsidR="006071FB">
        <w:t>t</w:t>
      </w:r>
      <w:r>
        <w:t xml:space="preserve"> Dr. Rolf Müller, P</w:t>
      </w:r>
      <w:r w:rsidR="00F35C27">
        <w:t>räsident des Landessportbundes Hessen</w:t>
      </w:r>
      <w:r>
        <w:t xml:space="preserve">. Dabei bezieht er sich auf die vertrauensvolle Zusammenarbeit </w:t>
      </w:r>
      <w:r w:rsidR="000D3AA4">
        <w:t>mit dem Hessischen Ministerium des Innern und für Sport sowie d</w:t>
      </w:r>
      <w:r>
        <w:t xml:space="preserve">em Hessischen Kultusministerium, </w:t>
      </w:r>
      <w:r w:rsidR="000D3AA4">
        <w:t>die sich im kürzlich vorgestellten Maßnahmenpaket zur Neuaus</w:t>
      </w:r>
      <w:r w:rsidR="00195D0F">
        <w:t xml:space="preserve">richtung des Leistungssports im Sportland </w:t>
      </w:r>
      <w:r w:rsidR="000D3AA4">
        <w:t xml:space="preserve">Hessen </w:t>
      </w:r>
      <w:proofErr w:type="gramStart"/>
      <w:r>
        <w:t>widerspiegele</w:t>
      </w:r>
      <w:proofErr w:type="gramEnd"/>
      <w:r>
        <w:t>.</w:t>
      </w:r>
      <w:r w:rsidR="00195D0F">
        <w:t xml:space="preserve"> „Ganz entscheidend ist aber, dass – anders als auf Bundesebene – die Zuständigkeiten klar geregelt sind“, so Müller</w:t>
      </w:r>
      <w:r w:rsidR="005F7350">
        <w:t xml:space="preserve"> weiter.</w:t>
      </w:r>
      <w:r w:rsidR="009E6F49">
        <w:t xml:space="preserve"> </w:t>
      </w:r>
      <w:r w:rsidR="00195D0F">
        <w:t xml:space="preserve"> „Die Hauptverantwortung für den Leistungssport in Hessen liegt beim Landessportbund Hessen und den Fachverbänden“, heißt es </w:t>
      </w:r>
      <w:r w:rsidR="009E6F49">
        <w:t xml:space="preserve">dazu im </w:t>
      </w:r>
      <w:r w:rsidR="00A14B29">
        <w:t xml:space="preserve">Konzeptpapier. </w:t>
      </w:r>
    </w:p>
    <w:p w:rsidR="00F35C27" w:rsidRDefault="005F7350" w:rsidP="000D3AA4">
      <w:pPr>
        <w:autoSpaceDE w:val="0"/>
        <w:autoSpaceDN w:val="0"/>
        <w:adjustRightInd w:val="0"/>
        <w:spacing w:after="120"/>
      </w:pPr>
      <w:r>
        <w:t>Die 1,3 Millionen Euro, die das Land Hessen im Zusammenhang mit den kürzlich vorgestellten Maßnahmen zusätzlich bewilligt hat, seien „mehr als ein willkommener Geldsegen“, findet der lsb h-Chef.</w:t>
      </w:r>
      <w:r w:rsidR="000D3AA4">
        <w:t xml:space="preserve"> </w:t>
      </w:r>
      <w:r w:rsidR="00530ABD">
        <w:t xml:space="preserve">„Wichtiger ist die </w:t>
      </w:r>
      <w:r w:rsidR="000D3AA4">
        <w:t>dahinterstehende Botschaft</w:t>
      </w:r>
      <w:r w:rsidR="00530ABD">
        <w:t>: Im Sportland H</w:t>
      </w:r>
      <w:r w:rsidR="00F35C27">
        <w:t xml:space="preserve">essen werden </w:t>
      </w:r>
      <w:r w:rsidR="00EF768C">
        <w:t xml:space="preserve">die Bedürfnisse und Sorgen der Sportler </w:t>
      </w:r>
      <w:r w:rsidR="006071FB">
        <w:t xml:space="preserve">tatsächlich </w:t>
      </w:r>
      <w:r w:rsidR="00EF768C">
        <w:t xml:space="preserve">in den Mittelpunkt </w:t>
      </w:r>
      <w:r w:rsidR="00530ABD">
        <w:t xml:space="preserve">gestellt.“ </w:t>
      </w:r>
      <w:r w:rsidR="00F35C27">
        <w:t>Als wichtiges Beispiel nennt</w:t>
      </w:r>
      <w:r w:rsidR="00EF768C">
        <w:t xml:space="preserve"> der Sportbund-Präsident</w:t>
      </w:r>
      <w:r w:rsidR="00405B35">
        <w:t xml:space="preserve"> </w:t>
      </w:r>
      <w:r w:rsidR="00F35C27">
        <w:t xml:space="preserve">die finanzielle Förderung </w:t>
      </w:r>
      <w:r w:rsidR="00530ABD">
        <w:t>einer</w:t>
      </w:r>
      <w:r w:rsidR="00997740">
        <w:t xml:space="preserve"> hessischen Athleten- und Trainervertretung</w:t>
      </w:r>
      <w:r w:rsidR="00F35C27">
        <w:t xml:space="preserve">, die beim Landessportbund Hessen angesiedelt werden soll. </w:t>
      </w:r>
    </w:p>
    <w:p w:rsidR="003F5F24" w:rsidRDefault="00530ABD" w:rsidP="00317FEC">
      <w:pPr>
        <w:autoSpaceDE w:val="0"/>
        <w:autoSpaceDN w:val="0"/>
        <w:adjustRightInd w:val="0"/>
        <w:spacing w:after="120"/>
      </w:pPr>
      <w:r>
        <w:t xml:space="preserve">„Wir würden es begrüßen, wenn dieser Schritt in allen Bundesländern Nachahmer finden würde“, sagt Müller und erinnert daran, dass Hessen bereits 2005 mit der Einrichtung der Polizei-Sportfördergruppe für den gehobenen Dienst eine wichtige Vorreiterrolle übernommen habe. </w:t>
      </w:r>
      <w:r w:rsidR="00997740">
        <w:t>Dass Land und Sport auch in diesem Bereich nicht stehenbleiben, zeig</w:t>
      </w:r>
      <w:r w:rsidR="00405B35">
        <w:t>e</w:t>
      </w:r>
      <w:r w:rsidR="00997740">
        <w:t xml:space="preserve"> das Bestreben, </w:t>
      </w:r>
      <w:r>
        <w:t xml:space="preserve">nun zusätzlich </w:t>
      </w:r>
      <w:r w:rsidR="00997740">
        <w:t>eine Sportfördergruppe in der Öffentlichen Verwaltung umzusetzen</w:t>
      </w:r>
      <w:r w:rsidR="004A2DC9">
        <w:t xml:space="preserve"> – ebenfalls ein „nachahmenswertes Projekt“, wie Müller sagt. </w:t>
      </w:r>
      <w:r w:rsidR="00405B35">
        <w:t>„Ziel ist es, Leistungssportlerinnen und -</w:t>
      </w:r>
      <w:proofErr w:type="spellStart"/>
      <w:r w:rsidR="00405B35">
        <w:t>sportlern</w:t>
      </w:r>
      <w:proofErr w:type="spellEnd"/>
      <w:r w:rsidR="00405B35">
        <w:t xml:space="preserve"> eine langfristige Existenzsicherung zu ermöglichen. Gelingt das, dürfte ein Weg in den Leistungssport auch für junge Talente und </w:t>
      </w:r>
      <w:r>
        <w:t>deren</w:t>
      </w:r>
      <w:r w:rsidR="00405B35">
        <w:t xml:space="preserve"> Eltern attraktiver erscheinen.“ </w:t>
      </w:r>
    </w:p>
    <w:p w:rsidR="00405B35" w:rsidRDefault="00EF2850" w:rsidP="000D3AA4">
      <w:pPr>
        <w:autoSpaceDE w:val="0"/>
        <w:autoSpaceDN w:val="0"/>
        <w:adjustRightInd w:val="0"/>
        <w:spacing w:after="120"/>
      </w:pPr>
      <w:r>
        <w:t xml:space="preserve">Allein auf Stellen im öffentlichen Dienst zu setzen, reiche aber nicht aus. „Gemeinsam mit der Hessischen Landesregierung müssen wir auch bei Wirtschaftsunternehmen noch stärkere Überzeugungsarbeit leisten“, </w:t>
      </w:r>
      <w:r w:rsidR="00405B35">
        <w:t xml:space="preserve">ist </w:t>
      </w:r>
      <w:r>
        <w:t>Müller</w:t>
      </w:r>
      <w:r w:rsidR="00405B35">
        <w:t xml:space="preserve"> überzeugt.</w:t>
      </w:r>
      <w:r>
        <w:t xml:space="preserve"> Dabei gelte es klar zu machen, </w:t>
      </w:r>
      <w:r w:rsidR="000D3AA4">
        <w:t xml:space="preserve">dass Athletinnen und Athleten </w:t>
      </w:r>
      <w:r w:rsidR="004A2DC9">
        <w:t>meist</w:t>
      </w:r>
      <w:r w:rsidR="000D3AA4">
        <w:t xml:space="preserve"> auch im Berufsleben mit Zielstrebigkeit, Teamfähigkeit und Leistungsbereitschaft punkten.</w:t>
      </w:r>
    </w:p>
    <w:p w:rsidR="00AE3605" w:rsidRDefault="000D3AA4" w:rsidP="000D3AA4">
      <w:pPr>
        <w:autoSpaceDE w:val="0"/>
        <w:autoSpaceDN w:val="0"/>
        <w:adjustRightInd w:val="0"/>
        <w:spacing w:after="120"/>
      </w:pPr>
      <w:r>
        <w:t xml:space="preserve">Im </w:t>
      </w:r>
      <w:r w:rsidR="00AE3605">
        <w:t xml:space="preserve">Bereich Schule und Hochschule </w:t>
      </w:r>
      <w:r>
        <w:t>zeige sich bereits, d</w:t>
      </w:r>
      <w:r w:rsidR="00AE3605">
        <w:t xml:space="preserve">ass die Leistungen von </w:t>
      </w:r>
      <w:r>
        <w:t>Leistungssportlern</w:t>
      </w:r>
      <w:r w:rsidR="00AE3605">
        <w:t xml:space="preserve"> keinesfalls hinter denen anderer Schüler oder Studenten </w:t>
      </w:r>
      <w:r>
        <w:t>zurückbleiben, wenn ihnen ein gewisses Maß an Flexibilität gewährt wird. „</w:t>
      </w:r>
      <w:r w:rsidR="00AE3605">
        <w:t xml:space="preserve">Auch hier ist Hessen mit seiner Profilquote für Kaderathleten an Hochschulen und der Schulzeitstreckung in der gymnasialen Oberstufe </w:t>
      </w:r>
      <w:r w:rsidR="00530ABD">
        <w:t>gut aufgestellt“</w:t>
      </w:r>
      <w:r w:rsidR="00AE3605">
        <w:t xml:space="preserve">, findet der </w:t>
      </w:r>
      <w:r w:rsidR="006071FB">
        <w:t>Landessportbund</w:t>
      </w:r>
      <w:r w:rsidR="00AE3605">
        <w:t>-</w:t>
      </w:r>
      <w:r w:rsidR="00530ABD">
        <w:t>Präsident</w:t>
      </w:r>
      <w:r w:rsidR="00AE3605">
        <w:t xml:space="preserve">. Dabei ist er überzeugt: „Gutes muss man nicht neu erfinden. </w:t>
      </w:r>
      <w:r w:rsidR="00530ABD">
        <w:t>U</w:t>
      </w:r>
      <w:r w:rsidR="00AE3605">
        <w:t>m den Nachwuchsleistungssport i</w:t>
      </w:r>
      <w:r w:rsidR="004B0F0F">
        <w:t>n Hessen und Deutschland weiterhin</w:t>
      </w:r>
      <w:r w:rsidR="00530ABD">
        <w:t xml:space="preserve"> attraktiv gestalten zu können, wollen wir den Austausch unter den Bundesländern und Landessp</w:t>
      </w:r>
      <w:bookmarkStart w:id="0" w:name="_GoBack"/>
      <w:bookmarkEnd w:id="0"/>
      <w:r w:rsidR="00530ABD">
        <w:t xml:space="preserve">ortbünden deshalb noch stärker fördern.“ </w:t>
      </w:r>
    </w:p>
    <w:sectPr w:rsidR="00AE36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GalanoGrotesque-SemiBold">
    <w:altName w:val="Galano Grotesque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82487"/>
    <w:multiLevelType w:val="hybridMultilevel"/>
    <w:tmpl w:val="4D4CE2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ein, Sebastian">
    <w15:presenceInfo w15:providerId="AD" w15:userId="S-1-5-21-1387119467-1144347367-4177066337-38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C"/>
    <w:rsid w:val="00025392"/>
    <w:rsid w:val="00054F9A"/>
    <w:rsid w:val="0005631E"/>
    <w:rsid w:val="0007647C"/>
    <w:rsid w:val="000821B1"/>
    <w:rsid w:val="00090725"/>
    <w:rsid w:val="00096D99"/>
    <w:rsid w:val="000D3AA4"/>
    <w:rsid w:val="000F5F9F"/>
    <w:rsid w:val="0016089F"/>
    <w:rsid w:val="00172B78"/>
    <w:rsid w:val="001747A1"/>
    <w:rsid w:val="00195D0F"/>
    <w:rsid w:val="001B208D"/>
    <w:rsid w:val="001C6E85"/>
    <w:rsid w:val="001D6AD3"/>
    <w:rsid w:val="002045DC"/>
    <w:rsid w:val="00290D62"/>
    <w:rsid w:val="002C3AD2"/>
    <w:rsid w:val="002D3F70"/>
    <w:rsid w:val="0031142D"/>
    <w:rsid w:val="00317FEC"/>
    <w:rsid w:val="00322659"/>
    <w:rsid w:val="00326F88"/>
    <w:rsid w:val="00343B45"/>
    <w:rsid w:val="00367917"/>
    <w:rsid w:val="00391FBF"/>
    <w:rsid w:val="003B1F61"/>
    <w:rsid w:val="003D0370"/>
    <w:rsid w:val="003F5F24"/>
    <w:rsid w:val="00405B35"/>
    <w:rsid w:val="00412B14"/>
    <w:rsid w:val="00445A29"/>
    <w:rsid w:val="004A2DC9"/>
    <w:rsid w:val="004B0F0F"/>
    <w:rsid w:val="00522C29"/>
    <w:rsid w:val="00530ABD"/>
    <w:rsid w:val="005F7350"/>
    <w:rsid w:val="006071FB"/>
    <w:rsid w:val="00627A75"/>
    <w:rsid w:val="0064350C"/>
    <w:rsid w:val="0064537A"/>
    <w:rsid w:val="00655C19"/>
    <w:rsid w:val="0066353F"/>
    <w:rsid w:val="007110EE"/>
    <w:rsid w:val="00784B7B"/>
    <w:rsid w:val="007B606F"/>
    <w:rsid w:val="007E0E17"/>
    <w:rsid w:val="008435FB"/>
    <w:rsid w:val="008469E5"/>
    <w:rsid w:val="008A2B04"/>
    <w:rsid w:val="008B4B96"/>
    <w:rsid w:val="008B64A3"/>
    <w:rsid w:val="00927EDA"/>
    <w:rsid w:val="0095420C"/>
    <w:rsid w:val="0096681B"/>
    <w:rsid w:val="00997740"/>
    <w:rsid w:val="009C75B9"/>
    <w:rsid w:val="009E6F49"/>
    <w:rsid w:val="009F78EA"/>
    <w:rsid w:val="00A05BA7"/>
    <w:rsid w:val="00A14B29"/>
    <w:rsid w:val="00A16658"/>
    <w:rsid w:val="00A44B0E"/>
    <w:rsid w:val="00A6299D"/>
    <w:rsid w:val="00A71F0A"/>
    <w:rsid w:val="00A76C51"/>
    <w:rsid w:val="00AE3605"/>
    <w:rsid w:val="00AF7EE6"/>
    <w:rsid w:val="00B40175"/>
    <w:rsid w:val="00B510A5"/>
    <w:rsid w:val="00BC3C6E"/>
    <w:rsid w:val="00C345DF"/>
    <w:rsid w:val="00C37342"/>
    <w:rsid w:val="00C75CE0"/>
    <w:rsid w:val="00CF6451"/>
    <w:rsid w:val="00D212F1"/>
    <w:rsid w:val="00D54D00"/>
    <w:rsid w:val="00D61B40"/>
    <w:rsid w:val="00D72780"/>
    <w:rsid w:val="00D73907"/>
    <w:rsid w:val="00D8549F"/>
    <w:rsid w:val="00D92CB6"/>
    <w:rsid w:val="00D95F0B"/>
    <w:rsid w:val="00DA1A01"/>
    <w:rsid w:val="00DD3E0C"/>
    <w:rsid w:val="00E0032D"/>
    <w:rsid w:val="00E2135C"/>
    <w:rsid w:val="00E4785D"/>
    <w:rsid w:val="00E520C1"/>
    <w:rsid w:val="00E66277"/>
    <w:rsid w:val="00ED1E15"/>
    <w:rsid w:val="00EF2850"/>
    <w:rsid w:val="00EF768C"/>
    <w:rsid w:val="00F16AF9"/>
    <w:rsid w:val="00F35C27"/>
    <w:rsid w:val="00FC3DEE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25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0253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2539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2539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2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25392"/>
    <w:rPr>
      <w:b/>
      <w:bCs/>
    </w:rPr>
  </w:style>
  <w:style w:type="character" w:styleId="Hervorhebung">
    <w:name w:val="Emphasis"/>
    <w:basedOn w:val="Absatz-Standardschriftart"/>
    <w:uiPriority w:val="20"/>
    <w:qFormat/>
    <w:rsid w:val="00025392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8B64A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37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03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037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037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03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0370"/>
    <w:rPr>
      <w:b/>
      <w:bCs/>
      <w:szCs w:val="20"/>
    </w:rPr>
  </w:style>
  <w:style w:type="paragraph" w:customStyle="1" w:styleId="FlietextSportiv1011">
    <w:name w:val="Fließtext Sportiv 10/11"/>
    <w:aliases w:val="5 (_Fließtext / BU)"/>
    <w:basedOn w:val="Standard"/>
    <w:uiPriority w:val="99"/>
    <w:rsid w:val="00CF6451"/>
    <w:pPr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Sportiv" w:hAnsi="Sportiv" w:cs="Sportiv"/>
      <w:color w:val="000000"/>
      <w:szCs w:val="20"/>
    </w:rPr>
  </w:style>
  <w:style w:type="paragraph" w:customStyle="1" w:styleId="FlietextInitial4Zeilen1011">
    <w:name w:val="Fließtext Initial 4_Zeilen_10/11"/>
    <w:aliases w:val="5 (_Fließtext / BU)1"/>
    <w:basedOn w:val="FlietextSportiv1011"/>
    <w:uiPriority w:val="99"/>
    <w:rsid w:val="00CF6451"/>
  </w:style>
  <w:style w:type="paragraph" w:customStyle="1" w:styleId="ZwischenberschriftenGalaono911">
    <w:name w:val="Zwischenüberschriften Galaono 9/11"/>
    <w:aliases w:val="5 (_Sublines / Zwischenüberschriften)"/>
    <w:basedOn w:val="Standard"/>
    <w:uiPriority w:val="99"/>
    <w:rsid w:val="00CF6451"/>
    <w:pPr>
      <w:autoSpaceDE w:val="0"/>
      <w:autoSpaceDN w:val="0"/>
      <w:adjustRightInd w:val="0"/>
      <w:spacing w:after="113" w:line="230" w:lineRule="atLeast"/>
      <w:textAlignment w:val="center"/>
    </w:pPr>
    <w:rPr>
      <w:rFonts w:ascii="GalanoGrotesque-SemiBold" w:hAnsi="GalanoGrotesque-SemiBold" w:cs="GalanoGrotesque-SemiBold"/>
      <w:b/>
      <w:bCs/>
      <w:color w:val="E0001A"/>
      <w:sz w:val="18"/>
      <w:szCs w:val="18"/>
    </w:rPr>
  </w:style>
  <w:style w:type="paragraph" w:styleId="Listenabsatz">
    <w:name w:val="List Paragraph"/>
    <w:basedOn w:val="Standard"/>
    <w:uiPriority w:val="34"/>
    <w:qFormat/>
    <w:rsid w:val="00C34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0253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0253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25392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25392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25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25392"/>
    <w:rPr>
      <w:b/>
      <w:bCs/>
    </w:rPr>
  </w:style>
  <w:style w:type="character" w:styleId="Hervorhebung">
    <w:name w:val="Emphasis"/>
    <w:basedOn w:val="Absatz-Standardschriftart"/>
    <w:uiPriority w:val="20"/>
    <w:qFormat/>
    <w:rsid w:val="00025392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8B64A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0370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03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037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0370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03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0370"/>
    <w:rPr>
      <w:b/>
      <w:bCs/>
      <w:szCs w:val="20"/>
    </w:rPr>
  </w:style>
  <w:style w:type="paragraph" w:customStyle="1" w:styleId="FlietextSportiv1011">
    <w:name w:val="Fließtext Sportiv 10/11"/>
    <w:aliases w:val="5 (_Fließtext / BU)"/>
    <w:basedOn w:val="Standard"/>
    <w:uiPriority w:val="99"/>
    <w:rsid w:val="00CF6451"/>
    <w:pPr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Sportiv" w:hAnsi="Sportiv" w:cs="Sportiv"/>
      <w:color w:val="000000"/>
      <w:szCs w:val="20"/>
    </w:rPr>
  </w:style>
  <w:style w:type="paragraph" w:customStyle="1" w:styleId="FlietextInitial4Zeilen1011">
    <w:name w:val="Fließtext Initial 4_Zeilen_10/11"/>
    <w:aliases w:val="5 (_Fließtext / BU)1"/>
    <w:basedOn w:val="FlietextSportiv1011"/>
    <w:uiPriority w:val="99"/>
    <w:rsid w:val="00CF6451"/>
  </w:style>
  <w:style w:type="paragraph" w:customStyle="1" w:styleId="ZwischenberschriftenGalaono911">
    <w:name w:val="Zwischenüberschriften Galaono 9/11"/>
    <w:aliases w:val="5 (_Sublines / Zwischenüberschriften)"/>
    <w:basedOn w:val="Standard"/>
    <w:uiPriority w:val="99"/>
    <w:rsid w:val="00CF6451"/>
    <w:pPr>
      <w:autoSpaceDE w:val="0"/>
      <w:autoSpaceDN w:val="0"/>
      <w:adjustRightInd w:val="0"/>
      <w:spacing w:after="113" w:line="230" w:lineRule="atLeast"/>
      <w:textAlignment w:val="center"/>
    </w:pPr>
    <w:rPr>
      <w:rFonts w:ascii="GalanoGrotesque-SemiBold" w:hAnsi="GalanoGrotesque-SemiBold" w:cs="GalanoGrotesque-SemiBold"/>
      <w:b/>
      <w:bCs/>
      <w:color w:val="E0001A"/>
      <w:sz w:val="18"/>
      <w:szCs w:val="18"/>
    </w:rPr>
  </w:style>
  <w:style w:type="paragraph" w:styleId="Listenabsatz">
    <w:name w:val="List Paragraph"/>
    <w:basedOn w:val="Standard"/>
    <w:uiPriority w:val="34"/>
    <w:qFormat/>
    <w:rsid w:val="00C34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Boger, Isabell</dc:creator>
  <cp:lastModifiedBy>Boger, Isabell</cp:lastModifiedBy>
  <cp:revision>17</cp:revision>
  <cp:lastPrinted>2018-06-28T11:46:00Z</cp:lastPrinted>
  <dcterms:created xsi:type="dcterms:W3CDTF">2018-06-15T08:26:00Z</dcterms:created>
  <dcterms:modified xsi:type="dcterms:W3CDTF">2018-06-28T12:54:00Z</dcterms:modified>
</cp:coreProperties>
</file>