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3345B" w14:textId="77777777" w:rsidR="007720B9" w:rsidRDefault="007C3891" w:rsidP="007720B9">
      <w:pPr>
        <w:tabs>
          <w:tab w:val="left" w:pos="7797"/>
        </w:tabs>
        <w:rPr>
          <w:rFonts w:ascii="Arial" w:hAnsi="Arial" w:cs="Arial"/>
        </w:rPr>
      </w:pPr>
      <w:r>
        <w:rPr>
          <w:rFonts w:ascii="Arial" w:hAnsi="Arial" w:cs="Arial"/>
        </w:rPr>
        <w:t>Nr. 50</w:t>
      </w:r>
      <w:r>
        <w:rPr>
          <w:rFonts w:ascii="Arial" w:hAnsi="Arial" w:cs="Arial"/>
        </w:rPr>
        <w:tab/>
        <w:t>26</w:t>
      </w:r>
      <w:r w:rsidR="007720B9">
        <w:rPr>
          <w:rFonts w:ascii="Arial" w:hAnsi="Arial" w:cs="Arial"/>
        </w:rPr>
        <w:t>.10.2016</w:t>
      </w:r>
    </w:p>
    <w:p w14:paraId="35DC7CC6" w14:textId="77777777" w:rsidR="007720B9" w:rsidRDefault="007720B9" w:rsidP="007720B9">
      <w:pPr>
        <w:rPr>
          <w:rFonts w:ascii="Arial" w:hAnsi="Arial" w:cs="Arial"/>
        </w:rPr>
      </w:pPr>
    </w:p>
    <w:p w14:paraId="66AB791E" w14:textId="77777777" w:rsidR="007720B9" w:rsidRDefault="007720B9" w:rsidP="007720B9">
      <w:pPr>
        <w:rPr>
          <w:rFonts w:ascii="Arial" w:hAnsi="Arial" w:cs="Arial"/>
        </w:rPr>
      </w:pPr>
    </w:p>
    <w:p w14:paraId="5B524EC9" w14:textId="77777777" w:rsidR="007720B9" w:rsidRPr="00306424" w:rsidRDefault="007720B9" w:rsidP="007720B9">
      <w:pPr>
        <w:pStyle w:val="SublinelinksSportiv1113SublinesZwischenberschriften"/>
        <w:rPr>
          <w:rFonts w:ascii="Arial" w:hAnsi="Arial" w:cs="Arial"/>
          <w:b w:val="0"/>
          <w:color w:val="auto"/>
          <w:sz w:val="24"/>
          <w:szCs w:val="24"/>
        </w:rPr>
      </w:pPr>
      <w:r w:rsidRPr="00306424">
        <w:rPr>
          <w:rFonts w:ascii="Arial" w:hAnsi="Arial" w:cs="Arial"/>
          <w:b w:val="0"/>
          <w:color w:val="auto"/>
          <w:sz w:val="24"/>
          <w:szCs w:val="24"/>
        </w:rPr>
        <w:t xml:space="preserve">Olympiastützpunkt </w:t>
      </w:r>
      <w:r w:rsidR="006547B5">
        <w:rPr>
          <w:rFonts w:ascii="Arial" w:hAnsi="Arial" w:cs="Arial"/>
          <w:b w:val="0"/>
          <w:color w:val="auto"/>
          <w:sz w:val="24"/>
          <w:szCs w:val="24"/>
        </w:rPr>
        <w:t xml:space="preserve">Hessen </w:t>
      </w:r>
      <w:r w:rsidRPr="00306424">
        <w:rPr>
          <w:rFonts w:ascii="Arial" w:hAnsi="Arial" w:cs="Arial"/>
          <w:b w:val="0"/>
          <w:color w:val="auto"/>
          <w:sz w:val="24"/>
          <w:szCs w:val="24"/>
        </w:rPr>
        <w:t>und Hochschule Fresenius online plus kooperieren</w:t>
      </w:r>
    </w:p>
    <w:p w14:paraId="7FA55B85" w14:textId="77777777" w:rsidR="007720B9" w:rsidRDefault="007720B9" w:rsidP="007720B9">
      <w:pPr>
        <w:rPr>
          <w:rFonts w:ascii="Arial" w:hAnsi="Arial" w:cs="Arial"/>
        </w:rPr>
      </w:pPr>
    </w:p>
    <w:p w14:paraId="05B4E9BE" w14:textId="77777777" w:rsidR="007720B9" w:rsidRPr="007720B9" w:rsidRDefault="007720B9" w:rsidP="007720B9">
      <w:pPr>
        <w:pStyle w:val="HeadlinekleinlinksGalano2123Headlines"/>
        <w:rPr>
          <w:rFonts w:ascii="Arial" w:hAnsi="Arial" w:cs="Arial"/>
          <w:color w:val="auto"/>
          <w:sz w:val="36"/>
          <w:szCs w:val="36"/>
        </w:rPr>
      </w:pPr>
      <w:r w:rsidRPr="007720B9">
        <w:rPr>
          <w:rFonts w:ascii="Arial" w:hAnsi="Arial" w:cs="Arial"/>
          <w:color w:val="auto"/>
          <w:sz w:val="36"/>
          <w:szCs w:val="36"/>
        </w:rPr>
        <w:t xml:space="preserve">Online zum Bachelor </w:t>
      </w:r>
    </w:p>
    <w:p w14:paraId="0877CB35" w14:textId="77777777" w:rsidR="003A7D6F" w:rsidRPr="00306424" w:rsidRDefault="003A7D6F" w:rsidP="003A7D6F">
      <w:pPr>
        <w:pStyle w:val="IntrotexteGalano911"/>
        <w:jc w:val="left"/>
        <w:rPr>
          <w:rFonts w:ascii="Arial" w:hAnsi="Arial" w:cs="Arial"/>
          <w:b w:val="0"/>
          <w:color w:val="auto"/>
          <w:sz w:val="24"/>
          <w:szCs w:val="24"/>
        </w:rPr>
      </w:pPr>
    </w:p>
    <w:p w14:paraId="76BB7808" w14:textId="77777777" w:rsidR="007720B9" w:rsidRDefault="003A7D6F" w:rsidP="007720B9">
      <w:pPr>
        <w:pStyle w:val="IntrotexteGalano911"/>
        <w:spacing w:after="80"/>
        <w:jc w:val="left"/>
        <w:rPr>
          <w:rFonts w:ascii="Arial" w:hAnsi="Arial" w:cs="Arial"/>
          <w:b w:val="0"/>
          <w:color w:val="auto"/>
          <w:sz w:val="24"/>
          <w:szCs w:val="24"/>
        </w:rPr>
      </w:pPr>
      <w:r w:rsidRPr="00306424">
        <w:rPr>
          <w:rFonts w:ascii="Arial" w:hAnsi="Arial" w:cs="Arial"/>
          <w:b w:val="0"/>
          <w:color w:val="auto"/>
          <w:sz w:val="24"/>
          <w:szCs w:val="24"/>
        </w:rPr>
        <w:t xml:space="preserve">Der Olympiastützpunkt (OSP) Hessen baut seine Kooperationen im Bereich „Duale Karriere“ weiter aus. Die Betreuungseinrichtung des hessischen Spitzensports hat dazu eine Vereinbarung mit der Hochschule Fresenius online plus GmbH unterzeichnet. </w:t>
      </w:r>
    </w:p>
    <w:p w14:paraId="10F8CB90" w14:textId="77777777" w:rsidR="003A7D6F" w:rsidRPr="007720B9" w:rsidRDefault="003A7D6F" w:rsidP="007720B9">
      <w:pPr>
        <w:pStyle w:val="IntrotexteGalano911"/>
        <w:spacing w:after="80"/>
        <w:jc w:val="left"/>
        <w:rPr>
          <w:rFonts w:ascii="Arial" w:hAnsi="Arial" w:cs="Arial"/>
          <w:b w:val="0"/>
          <w:color w:val="auto"/>
          <w:sz w:val="24"/>
          <w:szCs w:val="24"/>
        </w:rPr>
      </w:pPr>
      <w:r w:rsidRPr="00306424">
        <w:rPr>
          <w:rFonts w:ascii="Arial" w:hAnsi="Arial" w:cs="Arial"/>
          <w:b w:val="0"/>
          <w:bCs w:val="0"/>
          <w:color w:val="auto"/>
          <w:sz w:val="24"/>
          <w:szCs w:val="24"/>
        </w:rPr>
        <w:t xml:space="preserve">Ab sofort können vom OSP Hessen betreute Bundes- und Landeskaderathleten im Rahmen eines reinen Online-Studiums Bachelorabschlüsse in Betriebswirtschaft, Wirtschaftspsychologie, </w:t>
      </w:r>
      <w:proofErr w:type="gramStart"/>
      <w:r w:rsidRPr="00306424">
        <w:rPr>
          <w:rFonts w:ascii="Arial" w:hAnsi="Arial" w:cs="Arial"/>
          <w:b w:val="0"/>
          <w:bCs w:val="0"/>
          <w:color w:val="auto"/>
          <w:sz w:val="24"/>
          <w:szCs w:val="24"/>
        </w:rPr>
        <w:t>Gesundheitsmanagement sowie</w:t>
      </w:r>
      <w:proofErr w:type="gramEnd"/>
      <w:r w:rsidRPr="00306424">
        <w:rPr>
          <w:rFonts w:ascii="Arial" w:hAnsi="Arial" w:cs="Arial"/>
          <w:b w:val="0"/>
          <w:bCs w:val="0"/>
          <w:color w:val="auto"/>
          <w:sz w:val="24"/>
          <w:szCs w:val="24"/>
        </w:rPr>
        <w:t xml:space="preserve"> Medien und Kommunikationsmanagement absolvieren. Dabei, und das ist  neu im Bereich des Online-Studiums</w:t>
      </w:r>
      <w:proofErr w:type="gramStart"/>
      <w:r w:rsidRPr="00306424">
        <w:rPr>
          <w:rFonts w:ascii="Arial" w:hAnsi="Arial" w:cs="Arial"/>
          <w:b w:val="0"/>
          <w:bCs w:val="0"/>
          <w:color w:val="auto"/>
          <w:sz w:val="24"/>
          <w:szCs w:val="24"/>
        </w:rPr>
        <w:t>, wird</w:t>
      </w:r>
      <w:proofErr w:type="gramEnd"/>
      <w:r w:rsidRPr="00306424">
        <w:rPr>
          <w:rFonts w:ascii="Arial" w:hAnsi="Arial" w:cs="Arial"/>
          <w:b w:val="0"/>
          <w:bCs w:val="0"/>
          <w:color w:val="auto"/>
          <w:sz w:val="24"/>
          <w:szCs w:val="24"/>
        </w:rPr>
        <w:t xml:space="preserve"> jedem Studierenden ein individueller „Studien-Coach“ zur Seite gestellt.</w:t>
      </w:r>
    </w:p>
    <w:p w14:paraId="33A60225" w14:textId="110614B5" w:rsidR="00A421F2" w:rsidRDefault="003A7D6F" w:rsidP="007720B9">
      <w:pPr>
        <w:spacing w:after="80"/>
        <w:rPr>
          <w:rFonts w:ascii="Arial" w:hAnsi="Arial" w:cs="Arial"/>
          <w:bCs/>
        </w:rPr>
      </w:pPr>
      <w:r w:rsidRPr="00306424">
        <w:rPr>
          <w:rFonts w:ascii="Arial" w:hAnsi="Arial" w:cs="Arial"/>
          <w:bCs/>
        </w:rPr>
        <w:t>„Studienabschlüsse scheitern oftmals nicht am Wissen der Studenten</w:t>
      </w:r>
      <w:proofErr w:type="gramStart"/>
      <w:r w:rsidRPr="00306424">
        <w:rPr>
          <w:rFonts w:ascii="Arial" w:hAnsi="Arial" w:cs="Arial"/>
          <w:bCs/>
        </w:rPr>
        <w:t>, sondern</w:t>
      </w:r>
      <w:proofErr w:type="gramEnd"/>
      <w:r w:rsidRPr="00306424">
        <w:rPr>
          <w:rFonts w:ascii="Arial" w:hAnsi="Arial" w:cs="Arial"/>
          <w:bCs/>
        </w:rPr>
        <w:t xml:space="preserve"> an der fehlenden individuellen Betreuung“, erläuterte die Geschäftsführerin der Hochschule Fresenius online plus GmbH, Prof. Dr. Julia,</w:t>
      </w:r>
      <w:r w:rsidR="00D00124">
        <w:rPr>
          <w:rFonts w:ascii="Arial" w:hAnsi="Arial" w:cs="Arial"/>
          <w:bCs/>
        </w:rPr>
        <w:t xml:space="preserve"> Sander</w:t>
      </w:r>
      <w:bookmarkStart w:id="0" w:name="_GoBack"/>
      <w:bookmarkEnd w:id="0"/>
      <w:r w:rsidRPr="00306424">
        <w:rPr>
          <w:rFonts w:ascii="Arial" w:hAnsi="Arial" w:cs="Arial"/>
          <w:bCs/>
        </w:rPr>
        <w:t xml:space="preserve"> den Hintergrund des neuen Konzepts. Für Lutz Arndt, Vizepräsident des Landessportbundes Hessen und zuständig für den Bereich Leistungssport, ein wichtiger Hinweis. „Wir müssen unseren jungen Athletinnen und Athleten eine Perspektive für die Zeit nach dem Spitzensport bieten. Die Duale Karriere bietet hier viele Möglichkeiten. Und ein Online-Studium mit individueller Betreuung ist ein hervorragender Weg.“</w:t>
      </w:r>
    </w:p>
    <w:p w14:paraId="02AD0D14" w14:textId="27775F5E" w:rsidR="00A421F2" w:rsidRDefault="00A421F2" w:rsidP="007720B9">
      <w:pPr>
        <w:spacing w:after="80"/>
        <w:rPr>
          <w:rFonts w:ascii="Arial" w:hAnsi="Arial" w:cs="Arial"/>
          <w:bCs/>
        </w:rPr>
      </w:pPr>
      <w:r>
        <w:rPr>
          <w:rFonts w:ascii="Arial" w:hAnsi="Arial" w:cs="Arial"/>
          <w:bCs/>
        </w:rPr>
        <w:t xml:space="preserve">Zu den Online-Studiengängen selbst erhalten die Kaderathleten ein 50-prozentiges Stipendium. Details zu den Studieninhalten sind im Internet unter </w:t>
      </w:r>
      <w:hyperlink r:id="rId5" w:history="1">
        <w:r w:rsidRPr="00A421F2">
          <w:rPr>
            <w:rStyle w:val="Link"/>
            <w:rFonts w:ascii="Arial" w:hAnsi="Arial" w:cs="Arial"/>
            <w:bCs/>
            <w:color w:val="auto"/>
            <w:u w:val="none"/>
          </w:rPr>
          <w:t>www.onlineplus</w:t>
        </w:r>
      </w:hyperlink>
      <w:r w:rsidR="005579AE">
        <w:rPr>
          <w:rStyle w:val="Link"/>
          <w:rFonts w:ascii="Arial" w:hAnsi="Arial" w:cs="Arial"/>
          <w:bCs/>
          <w:color w:val="auto"/>
          <w:u w:val="none"/>
        </w:rPr>
        <w:t>.de</w:t>
      </w:r>
      <w:r>
        <w:rPr>
          <w:rFonts w:ascii="Arial" w:hAnsi="Arial" w:cs="Arial"/>
          <w:bCs/>
        </w:rPr>
        <w:t xml:space="preserve"> zu finden</w:t>
      </w:r>
    </w:p>
    <w:p w14:paraId="43DB5E41" w14:textId="77777777" w:rsidR="00306424" w:rsidRPr="00306424" w:rsidRDefault="00306424" w:rsidP="003A7D6F">
      <w:pPr>
        <w:rPr>
          <w:rFonts w:ascii="Arial" w:hAnsi="Arial" w:cs="Arial"/>
          <w:bCs/>
        </w:rPr>
      </w:pPr>
    </w:p>
    <w:p w14:paraId="51BBC0FA" w14:textId="77777777" w:rsidR="00306424" w:rsidRPr="00306424" w:rsidRDefault="00306424" w:rsidP="003A7D6F">
      <w:pPr>
        <w:rPr>
          <w:rFonts w:ascii="Arial" w:hAnsi="Arial" w:cs="Arial"/>
        </w:rPr>
      </w:pPr>
    </w:p>
    <w:sectPr w:rsidR="00306424" w:rsidRPr="00306424" w:rsidSect="00BA1372">
      <w:pgSz w:w="11900" w:h="16840"/>
      <w:pgMar w:top="1418" w:right="1418" w:bottom="1134" w:left="1418"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alanoGrotesque-SemiBold">
    <w:altName w:val="Galano Grotesque SemiBold"/>
    <w:panose1 w:val="00000000000000000000"/>
    <w:charset w:val="4D"/>
    <w:family w:val="auto"/>
    <w:notTrueType/>
    <w:pitch w:val="default"/>
    <w:sig w:usb0="00000003" w:usb1="00000000" w:usb2="00000000" w:usb3="00000000" w:csb0="00000001" w:csb1="00000000"/>
  </w:font>
  <w:font w:name="Sportiv-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6F"/>
    <w:rsid w:val="00306424"/>
    <w:rsid w:val="003A7D6F"/>
    <w:rsid w:val="005579AE"/>
    <w:rsid w:val="006547B5"/>
    <w:rsid w:val="007720B9"/>
    <w:rsid w:val="0079118B"/>
    <w:rsid w:val="007C3891"/>
    <w:rsid w:val="00A329B8"/>
    <w:rsid w:val="00A421F2"/>
    <w:rsid w:val="00BA1372"/>
    <w:rsid w:val="00D001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6D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texteGalano911">
    <w:name w:val="Introtexte Galano 9/11"/>
    <w:aliases w:val="5 (_Sublines / Zwischenüberschriften)1"/>
    <w:basedOn w:val="Standard"/>
    <w:uiPriority w:val="99"/>
    <w:rsid w:val="003A7D6F"/>
    <w:pPr>
      <w:widowControl w:val="0"/>
      <w:autoSpaceDE w:val="0"/>
      <w:autoSpaceDN w:val="0"/>
      <w:adjustRightInd w:val="0"/>
      <w:spacing w:after="113" w:line="230" w:lineRule="atLeast"/>
      <w:jc w:val="both"/>
      <w:textAlignment w:val="center"/>
    </w:pPr>
    <w:rPr>
      <w:rFonts w:ascii="GalanoGrotesque-SemiBold" w:hAnsi="GalanoGrotesque-SemiBold" w:cs="GalanoGrotesque-SemiBold"/>
      <w:b/>
      <w:bCs/>
      <w:color w:val="E0001A"/>
      <w:sz w:val="18"/>
      <w:szCs w:val="18"/>
    </w:rPr>
  </w:style>
  <w:style w:type="paragraph" w:customStyle="1" w:styleId="SublinelinksSportiv1113SublinesZwischenberschriften">
    <w:name w:val="Subline links Sportiv 11/13 (_Sublines / Zwischenüberschriften)"/>
    <w:basedOn w:val="Standard"/>
    <w:uiPriority w:val="99"/>
    <w:rsid w:val="003A7D6F"/>
    <w:pPr>
      <w:widowControl w:val="0"/>
      <w:autoSpaceDE w:val="0"/>
      <w:autoSpaceDN w:val="0"/>
      <w:adjustRightInd w:val="0"/>
      <w:spacing w:after="113" w:line="260" w:lineRule="atLeast"/>
      <w:textAlignment w:val="center"/>
    </w:pPr>
    <w:rPr>
      <w:rFonts w:ascii="Sportiv-Bold" w:hAnsi="Sportiv-Bold" w:cs="Sportiv-Bold"/>
      <w:b/>
      <w:bCs/>
      <w:color w:val="000000"/>
      <w:sz w:val="22"/>
      <w:szCs w:val="22"/>
    </w:rPr>
  </w:style>
  <w:style w:type="paragraph" w:customStyle="1" w:styleId="HeadlinekleinlinksGalano2123Headlines">
    <w:name w:val="Headline klein links Galano 21/23 (_Headlines)"/>
    <w:basedOn w:val="Standard"/>
    <w:uiPriority w:val="99"/>
    <w:rsid w:val="003A7D6F"/>
    <w:pPr>
      <w:widowControl w:val="0"/>
      <w:autoSpaceDE w:val="0"/>
      <w:autoSpaceDN w:val="0"/>
      <w:adjustRightInd w:val="0"/>
      <w:spacing w:line="460" w:lineRule="atLeast"/>
      <w:textAlignment w:val="center"/>
    </w:pPr>
    <w:rPr>
      <w:rFonts w:ascii="GalanoGrotesque-SemiBold" w:hAnsi="GalanoGrotesque-SemiBold" w:cs="GalanoGrotesque-SemiBold"/>
      <w:b/>
      <w:bCs/>
      <w:color w:val="000000"/>
      <w:sz w:val="42"/>
      <w:szCs w:val="42"/>
    </w:rPr>
  </w:style>
  <w:style w:type="character" w:styleId="Link">
    <w:name w:val="Hyperlink"/>
    <w:basedOn w:val="Absatzstandardschriftart"/>
    <w:uiPriority w:val="99"/>
    <w:unhideWhenUsed/>
    <w:rsid w:val="00A421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texteGalano911">
    <w:name w:val="Introtexte Galano 9/11"/>
    <w:aliases w:val="5 (_Sublines / Zwischenüberschriften)1"/>
    <w:basedOn w:val="Standard"/>
    <w:uiPriority w:val="99"/>
    <w:rsid w:val="003A7D6F"/>
    <w:pPr>
      <w:widowControl w:val="0"/>
      <w:autoSpaceDE w:val="0"/>
      <w:autoSpaceDN w:val="0"/>
      <w:adjustRightInd w:val="0"/>
      <w:spacing w:after="113" w:line="230" w:lineRule="atLeast"/>
      <w:jc w:val="both"/>
      <w:textAlignment w:val="center"/>
    </w:pPr>
    <w:rPr>
      <w:rFonts w:ascii="GalanoGrotesque-SemiBold" w:hAnsi="GalanoGrotesque-SemiBold" w:cs="GalanoGrotesque-SemiBold"/>
      <w:b/>
      <w:bCs/>
      <w:color w:val="E0001A"/>
      <w:sz w:val="18"/>
      <w:szCs w:val="18"/>
    </w:rPr>
  </w:style>
  <w:style w:type="paragraph" w:customStyle="1" w:styleId="SublinelinksSportiv1113SublinesZwischenberschriften">
    <w:name w:val="Subline links Sportiv 11/13 (_Sublines / Zwischenüberschriften)"/>
    <w:basedOn w:val="Standard"/>
    <w:uiPriority w:val="99"/>
    <w:rsid w:val="003A7D6F"/>
    <w:pPr>
      <w:widowControl w:val="0"/>
      <w:autoSpaceDE w:val="0"/>
      <w:autoSpaceDN w:val="0"/>
      <w:adjustRightInd w:val="0"/>
      <w:spacing w:after="113" w:line="260" w:lineRule="atLeast"/>
      <w:textAlignment w:val="center"/>
    </w:pPr>
    <w:rPr>
      <w:rFonts w:ascii="Sportiv-Bold" w:hAnsi="Sportiv-Bold" w:cs="Sportiv-Bold"/>
      <w:b/>
      <w:bCs/>
      <w:color w:val="000000"/>
      <w:sz w:val="22"/>
      <w:szCs w:val="22"/>
    </w:rPr>
  </w:style>
  <w:style w:type="paragraph" w:customStyle="1" w:styleId="HeadlinekleinlinksGalano2123Headlines">
    <w:name w:val="Headline klein links Galano 21/23 (_Headlines)"/>
    <w:basedOn w:val="Standard"/>
    <w:uiPriority w:val="99"/>
    <w:rsid w:val="003A7D6F"/>
    <w:pPr>
      <w:widowControl w:val="0"/>
      <w:autoSpaceDE w:val="0"/>
      <w:autoSpaceDN w:val="0"/>
      <w:adjustRightInd w:val="0"/>
      <w:spacing w:line="460" w:lineRule="atLeast"/>
      <w:textAlignment w:val="center"/>
    </w:pPr>
    <w:rPr>
      <w:rFonts w:ascii="GalanoGrotesque-SemiBold" w:hAnsi="GalanoGrotesque-SemiBold" w:cs="GalanoGrotesque-SemiBold"/>
      <w:b/>
      <w:bCs/>
      <w:color w:val="000000"/>
      <w:sz w:val="42"/>
      <w:szCs w:val="42"/>
    </w:rPr>
  </w:style>
  <w:style w:type="character" w:styleId="Link">
    <w:name w:val="Hyperlink"/>
    <w:basedOn w:val="Absatzstandardschriftart"/>
    <w:uiPriority w:val="99"/>
    <w:unhideWhenUsed/>
    <w:rsid w:val="00A42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3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nlinepl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1374</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Dierichs Druck + Media GmbH</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ddm Dierichs</dc:creator>
  <cp:lastModifiedBy>ddm Dierichs</cp:lastModifiedBy>
  <cp:revision>6</cp:revision>
  <dcterms:created xsi:type="dcterms:W3CDTF">2016-10-25T08:00:00Z</dcterms:created>
  <dcterms:modified xsi:type="dcterms:W3CDTF">2016-10-26T10:48:00Z</dcterms:modified>
</cp:coreProperties>
</file>